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3A" w:rsidRDefault="0094613A" w:rsidP="0094613A">
      <w:pPr>
        <w:rPr>
          <w:color w:val="222222"/>
          <w:sz w:val="27"/>
          <w:szCs w:val="27"/>
          <w:shd w:val="clear" w:color="auto" w:fill="FFFFFF"/>
        </w:rPr>
      </w:pPr>
      <w:r>
        <w:rPr>
          <w:noProof/>
          <w:color w:val="222222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981075</wp:posOffset>
            </wp:positionH>
            <wp:positionV relativeFrom="page">
              <wp:posOffset>381000</wp:posOffset>
            </wp:positionV>
            <wp:extent cx="5285232" cy="78943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C-1deck,NoTagl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232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13A" w:rsidRDefault="0094613A" w:rsidP="0094613A">
      <w:pPr>
        <w:rPr>
          <w:color w:val="222222"/>
          <w:sz w:val="27"/>
          <w:szCs w:val="27"/>
          <w:shd w:val="clear" w:color="auto" w:fill="FFFFFF"/>
        </w:rPr>
      </w:pPr>
    </w:p>
    <w:p w:rsidR="000465A7" w:rsidRDefault="0094613A" w:rsidP="000465A7">
      <w:pPr>
        <w:rPr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</w:rPr>
        <w:t xml:space="preserve">Cathedral Square, a nonprofit organization providing </w:t>
      </w:r>
      <w:r w:rsidR="00A018F5">
        <w:rPr>
          <w:color w:val="222222"/>
          <w:sz w:val="27"/>
          <w:szCs w:val="27"/>
          <w:shd w:val="clear" w:color="auto" w:fill="FFFFFF"/>
        </w:rPr>
        <w:t xml:space="preserve">affordable </w:t>
      </w:r>
      <w:r>
        <w:rPr>
          <w:color w:val="222222"/>
          <w:sz w:val="27"/>
          <w:szCs w:val="27"/>
          <w:shd w:val="clear" w:color="auto" w:fill="FFFFFF"/>
        </w:rPr>
        <w:t xml:space="preserve">housing and services to </w:t>
      </w:r>
      <w:r w:rsidR="000465A7">
        <w:rPr>
          <w:color w:val="222222"/>
          <w:sz w:val="27"/>
          <w:szCs w:val="27"/>
          <w:shd w:val="clear" w:color="auto" w:fill="FFFFFF"/>
        </w:rPr>
        <w:t xml:space="preserve">older adults </w:t>
      </w:r>
      <w:r>
        <w:rPr>
          <w:color w:val="222222"/>
          <w:sz w:val="27"/>
          <w:szCs w:val="27"/>
          <w:shd w:val="clear" w:color="auto" w:fill="FFFFFF"/>
        </w:rPr>
        <w:t xml:space="preserve">throughout Vermont, is seeking a </w:t>
      </w:r>
      <w:r w:rsidR="000465A7">
        <w:rPr>
          <w:color w:val="222222"/>
          <w:sz w:val="27"/>
          <w:szCs w:val="27"/>
          <w:shd w:val="clear" w:color="auto" w:fill="FFFFFF"/>
        </w:rPr>
        <w:t>Project Manager.</w:t>
      </w:r>
    </w:p>
    <w:p w:rsidR="000465A7" w:rsidRPr="000465A7" w:rsidRDefault="0094613A" w:rsidP="000465A7">
      <w:pPr>
        <w:rPr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</w:rPr>
        <w:br/>
      </w:r>
      <w:r w:rsidR="00A018F5">
        <w:rPr>
          <w:color w:val="222222"/>
          <w:sz w:val="27"/>
          <w:szCs w:val="27"/>
          <w:shd w:val="clear" w:color="auto" w:fill="FFFFFF"/>
        </w:rPr>
        <w:t>This full time position will s</w:t>
      </w:r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erve as </w:t>
      </w:r>
      <w:r w:rsidR="00A018F5">
        <w:rPr>
          <w:color w:val="222222"/>
          <w:sz w:val="27"/>
          <w:szCs w:val="27"/>
          <w:shd w:val="clear" w:color="auto" w:fill="FFFFFF"/>
        </w:rPr>
        <w:t xml:space="preserve">a </w:t>
      </w:r>
      <w:r w:rsidR="009A074A">
        <w:rPr>
          <w:color w:val="222222"/>
          <w:sz w:val="27"/>
          <w:szCs w:val="27"/>
          <w:shd w:val="clear" w:color="auto" w:fill="FFFFFF"/>
        </w:rPr>
        <w:t>P</w:t>
      </w:r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roject </w:t>
      </w:r>
      <w:r w:rsidR="009A074A">
        <w:rPr>
          <w:color w:val="222222"/>
          <w:sz w:val="27"/>
          <w:szCs w:val="27"/>
          <w:shd w:val="clear" w:color="auto" w:fill="FFFFFF"/>
        </w:rPr>
        <w:t>M</w:t>
      </w:r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anager </w:t>
      </w:r>
      <w:r w:rsidR="009A074A">
        <w:rPr>
          <w:color w:val="222222"/>
          <w:sz w:val="27"/>
          <w:szCs w:val="27"/>
          <w:shd w:val="clear" w:color="auto" w:fill="FFFFFF"/>
        </w:rPr>
        <w:t xml:space="preserve">(PM) </w:t>
      </w:r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of affordable housing for older adults. </w:t>
      </w:r>
      <w:r w:rsidR="009A074A">
        <w:rPr>
          <w:color w:val="222222"/>
          <w:sz w:val="27"/>
          <w:szCs w:val="27"/>
          <w:shd w:val="clear" w:color="auto" w:fill="FFFFFF"/>
        </w:rPr>
        <w:t>The PM will</w:t>
      </w:r>
      <w:r w:rsidR="00A018F5">
        <w:rPr>
          <w:color w:val="222222"/>
          <w:sz w:val="27"/>
          <w:szCs w:val="27"/>
          <w:shd w:val="clear" w:color="auto" w:fill="FFFFFF"/>
        </w:rPr>
        <w:t xml:space="preserve"> o</w:t>
      </w:r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versee the construction and rehabilitation of CSC housing projects and provide information and technical assistance that will enhance CSC projects and operations. </w:t>
      </w:r>
      <w:r w:rsidR="009A074A">
        <w:rPr>
          <w:color w:val="222222"/>
          <w:sz w:val="27"/>
          <w:szCs w:val="27"/>
          <w:shd w:val="clear" w:color="auto" w:fill="FFFFFF"/>
        </w:rPr>
        <w:t>The PM will w</w:t>
      </w:r>
      <w:r w:rsidR="000465A7" w:rsidRPr="000465A7">
        <w:rPr>
          <w:color w:val="222222"/>
          <w:sz w:val="27"/>
          <w:szCs w:val="27"/>
          <w:shd w:val="clear" w:color="auto" w:fill="FFFFFF"/>
        </w:rPr>
        <w:t>ork as a vital member of the real estate development team in strengthening the organization’s capacity and furthering its mission.</w:t>
      </w:r>
    </w:p>
    <w:p w:rsidR="000465A7" w:rsidRPr="000465A7" w:rsidRDefault="000465A7" w:rsidP="000465A7">
      <w:pPr>
        <w:rPr>
          <w:color w:val="222222"/>
          <w:sz w:val="27"/>
          <w:szCs w:val="27"/>
          <w:shd w:val="clear" w:color="auto" w:fill="FFFFFF"/>
        </w:rPr>
      </w:pPr>
    </w:p>
    <w:p w:rsidR="000465A7" w:rsidRPr="000465A7" w:rsidRDefault="00BA7946" w:rsidP="000465A7">
      <w:pPr>
        <w:rPr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</w:rPr>
        <w:t>Candidate</w:t>
      </w:r>
      <w:r w:rsidR="009A074A">
        <w:rPr>
          <w:color w:val="222222"/>
          <w:sz w:val="27"/>
          <w:szCs w:val="27"/>
          <w:shd w:val="clear" w:color="auto" w:fill="FFFFFF"/>
        </w:rPr>
        <w:t>s</w:t>
      </w:r>
      <w:r>
        <w:rPr>
          <w:color w:val="222222"/>
          <w:sz w:val="27"/>
          <w:szCs w:val="27"/>
          <w:shd w:val="clear" w:color="auto" w:fill="FFFFFF"/>
        </w:rPr>
        <w:t xml:space="preserve"> m</w:t>
      </w:r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ust possess a Bachelor’s degree in related field (Community Development, Public Administration, Business, liberal arts preferred) and three years </w:t>
      </w:r>
      <w:bookmarkStart w:id="0" w:name="_GoBack"/>
      <w:bookmarkEnd w:id="0"/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of experience in construction or affordable housing development. </w:t>
      </w:r>
      <w:r w:rsidR="009A074A">
        <w:rPr>
          <w:color w:val="222222"/>
          <w:sz w:val="27"/>
          <w:szCs w:val="27"/>
          <w:shd w:val="clear" w:color="auto" w:fill="FFFFFF"/>
        </w:rPr>
        <w:t>Candidates m</w:t>
      </w:r>
      <w:r w:rsidR="000465A7" w:rsidRPr="000465A7">
        <w:rPr>
          <w:color w:val="222222"/>
          <w:sz w:val="27"/>
          <w:szCs w:val="27"/>
          <w:shd w:val="clear" w:color="auto" w:fill="FFFFFF"/>
        </w:rPr>
        <w:t>ust possess good analytical skills and familiarity with Excel spreadsheets</w:t>
      </w:r>
      <w:r w:rsidR="009A074A">
        <w:rPr>
          <w:color w:val="222222"/>
          <w:sz w:val="27"/>
          <w:szCs w:val="27"/>
          <w:shd w:val="clear" w:color="auto" w:fill="FFFFFF"/>
        </w:rPr>
        <w:t xml:space="preserve"> and </w:t>
      </w:r>
      <w:r w:rsidR="002626F6">
        <w:rPr>
          <w:color w:val="222222"/>
          <w:sz w:val="27"/>
          <w:szCs w:val="27"/>
          <w:shd w:val="clear" w:color="auto" w:fill="FFFFFF"/>
        </w:rPr>
        <w:t xml:space="preserve">possess </w:t>
      </w:r>
      <w:r w:rsidR="002626F6" w:rsidRPr="000465A7">
        <w:rPr>
          <w:color w:val="222222"/>
          <w:sz w:val="27"/>
          <w:szCs w:val="27"/>
          <w:shd w:val="clear" w:color="auto" w:fill="FFFFFF"/>
        </w:rPr>
        <w:t>the</w:t>
      </w:r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 ability to problem solve and handle multiple projects at a time.</w:t>
      </w:r>
      <w:r w:rsidR="009A074A">
        <w:rPr>
          <w:color w:val="222222"/>
          <w:sz w:val="27"/>
          <w:szCs w:val="27"/>
          <w:shd w:val="clear" w:color="auto" w:fill="FFFFFF"/>
        </w:rPr>
        <w:t xml:space="preserve"> Candidates</w:t>
      </w:r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 </w:t>
      </w:r>
      <w:r w:rsidR="009A074A">
        <w:rPr>
          <w:color w:val="222222"/>
          <w:sz w:val="27"/>
          <w:szCs w:val="27"/>
          <w:shd w:val="clear" w:color="auto" w:fill="FFFFFF"/>
        </w:rPr>
        <w:t>m</w:t>
      </w:r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ust have </w:t>
      </w:r>
      <w:proofErr w:type="gramStart"/>
      <w:r w:rsidR="000465A7" w:rsidRPr="000465A7">
        <w:rPr>
          <w:color w:val="222222"/>
          <w:sz w:val="27"/>
          <w:szCs w:val="27"/>
          <w:shd w:val="clear" w:color="auto" w:fill="FFFFFF"/>
        </w:rPr>
        <w:t>excellent</w:t>
      </w:r>
      <w:proofErr w:type="gramEnd"/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 written and verbal communication skills</w:t>
      </w:r>
      <w:r w:rsidR="009A074A">
        <w:rPr>
          <w:color w:val="222222"/>
          <w:sz w:val="27"/>
          <w:szCs w:val="27"/>
          <w:shd w:val="clear" w:color="auto" w:fill="FFFFFF"/>
        </w:rPr>
        <w:t>, as well</w:t>
      </w:r>
      <w:r w:rsidR="002626F6">
        <w:rPr>
          <w:color w:val="222222"/>
          <w:sz w:val="27"/>
          <w:szCs w:val="27"/>
          <w:shd w:val="clear" w:color="auto" w:fill="FFFFFF"/>
        </w:rPr>
        <w:t xml:space="preserve"> </w:t>
      </w:r>
      <w:r w:rsidR="009A074A">
        <w:rPr>
          <w:color w:val="222222"/>
          <w:sz w:val="27"/>
          <w:szCs w:val="27"/>
          <w:shd w:val="clear" w:color="auto" w:fill="FFFFFF"/>
        </w:rPr>
        <w:t xml:space="preserve">as a </w:t>
      </w:r>
      <w:r w:rsidR="000465A7" w:rsidRPr="000465A7">
        <w:rPr>
          <w:color w:val="222222"/>
          <w:sz w:val="27"/>
          <w:szCs w:val="27"/>
          <w:shd w:val="clear" w:color="auto" w:fill="FFFFFF"/>
        </w:rPr>
        <w:t xml:space="preserve">can-do attitude and the ability to work both independently and as an effective team player. </w:t>
      </w:r>
      <w:r w:rsidR="009A074A">
        <w:rPr>
          <w:color w:val="222222"/>
          <w:sz w:val="27"/>
          <w:szCs w:val="27"/>
          <w:shd w:val="clear" w:color="auto" w:fill="FFFFFF"/>
        </w:rPr>
        <w:t>Candidates m</w:t>
      </w:r>
      <w:r w:rsidR="000465A7" w:rsidRPr="000465A7">
        <w:rPr>
          <w:color w:val="222222"/>
          <w:sz w:val="27"/>
          <w:szCs w:val="27"/>
          <w:shd w:val="clear" w:color="auto" w:fill="FFFFFF"/>
        </w:rPr>
        <w:t>ust possess a valid driver’s license.</w:t>
      </w:r>
    </w:p>
    <w:p w:rsidR="000465A7" w:rsidRPr="000465A7" w:rsidRDefault="000465A7" w:rsidP="000465A7">
      <w:pPr>
        <w:rPr>
          <w:color w:val="222222"/>
          <w:sz w:val="27"/>
          <w:szCs w:val="27"/>
          <w:shd w:val="clear" w:color="auto" w:fill="FFFFFF"/>
        </w:rPr>
      </w:pPr>
    </w:p>
    <w:p w:rsidR="000465A7" w:rsidRDefault="0094613A" w:rsidP="0094613A">
      <w:pPr>
        <w:rPr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</w:rPr>
        <w:t>CSC offers competitive pay</w:t>
      </w:r>
      <w:r w:rsidR="000465A7">
        <w:rPr>
          <w:color w:val="222222"/>
          <w:sz w:val="27"/>
          <w:szCs w:val="27"/>
          <w:shd w:val="clear" w:color="auto" w:fill="FFFFFF"/>
        </w:rPr>
        <w:t>, excellent benefits</w:t>
      </w:r>
      <w:r>
        <w:rPr>
          <w:color w:val="222222"/>
          <w:sz w:val="27"/>
          <w:szCs w:val="27"/>
          <w:shd w:val="clear" w:color="auto" w:fill="FFFFFF"/>
        </w:rPr>
        <w:t xml:space="preserve"> and a positive working environment. </w:t>
      </w:r>
    </w:p>
    <w:p w:rsidR="0094613A" w:rsidRDefault="0094613A" w:rsidP="0094613A">
      <w:r>
        <w:rPr>
          <w:color w:val="222222"/>
          <w:sz w:val="27"/>
          <w:szCs w:val="27"/>
        </w:rPr>
        <w:br/>
      </w:r>
      <w:r>
        <w:rPr>
          <w:color w:val="222222"/>
          <w:sz w:val="27"/>
          <w:szCs w:val="27"/>
          <w:shd w:val="clear" w:color="auto" w:fill="FFFFFF"/>
        </w:rPr>
        <w:t>Visit cathedralsquare.org for a full job description.</w:t>
      </w:r>
      <w:r>
        <w:rPr>
          <w:color w:val="222222"/>
          <w:sz w:val="27"/>
          <w:szCs w:val="27"/>
        </w:rPr>
        <w:br/>
      </w:r>
      <w:r>
        <w:rPr>
          <w:color w:val="222222"/>
          <w:sz w:val="27"/>
          <w:szCs w:val="27"/>
        </w:rPr>
        <w:br/>
      </w:r>
      <w:r w:rsidRPr="0094613A">
        <w:rPr>
          <w:color w:val="222222"/>
          <w:sz w:val="27"/>
          <w:szCs w:val="27"/>
          <w:shd w:val="clear" w:color="auto" w:fill="FFFFFF"/>
        </w:rPr>
        <w:t xml:space="preserve">Submit </w:t>
      </w:r>
      <w:r w:rsidR="000465A7">
        <w:rPr>
          <w:color w:val="222222"/>
          <w:sz w:val="27"/>
          <w:szCs w:val="27"/>
          <w:shd w:val="clear" w:color="auto" w:fill="FFFFFF"/>
        </w:rPr>
        <w:t xml:space="preserve">your cover letter and </w:t>
      </w:r>
      <w:r w:rsidRPr="0094613A">
        <w:rPr>
          <w:color w:val="222222"/>
          <w:sz w:val="27"/>
          <w:szCs w:val="27"/>
          <w:shd w:val="clear" w:color="auto" w:fill="FFFFFF"/>
        </w:rPr>
        <w:t xml:space="preserve">resume </w:t>
      </w:r>
      <w:r w:rsidR="000465A7">
        <w:rPr>
          <w:color w:val="222222"/>
          <w:sz w:val="27"/>
          <w:szCs w:val="27"/>
          <w:shd w:val="clear" w:color="auto" w:fill="FFFFFF"/>
        </w:rPr>
        <w:t xml:space="preserve">to </w:t>
      </w:r>
      <w:hyperlink r:id="rId5" w:history="1">
        <w:r w:rsidR="009A074A" w:rsidRPr="002A714C">
          <w:rPr>
            <w:rStyle w:val="Hyperlink"/>
            <w:sz w:val="27"/>
            <w:szCs w:val="27"/>
            <w:shd w:val="clear" w:color="auto" w:fill="FFFFFF"/>
          </w:rPr>
          <w:t>jobs@cathedralsquare.org</w:t>
        </w:r>
      </w:hyperlink>
      <w:r w:rsidR="009A074A">
        <w:rPr>
          <w:color w:val="222222"/>
          <w:sz w:val="27"/>
          <w:szCs w:val="27"/>
          <w:shd w:val="clear" w:color="auto" w:fill="FFFFFF"/>
        </w:rPr>
        <w:t xml:space="preserve"> by Friday February 8th</w:t>
      </w:r>
      <w:r w:rsidRPr="0094613A">
        <w:rPr>
          <w:color w:val="222222"/>
          <w:sz w:val="27"/>
          <w:szCs w:val="27"/>
          <w:shd w:val="clear" w:color="auto" w:fill="FFFFFF"/>
        </w:rPr>
        <w:t>. EOE</w:t>
      </w:r>
    </w:p>
    <w:p w:rsidR="004F1EC6" w:rsidRPr="0094613A" w:rsidRDefault="002626F6">
      <w:pPr>
        <w:rPr>
          <w:b/>
        </w:rPr>
      </w:pPr>
    </w:p>
    <w:sectPr w:rsidR="004F1EC6" w:rsidRPr="00946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A"/>
    <w:rsid w:val="000465A7"/>
    <w:rsid w:val="002626F6"/>
    <w:rsid w:val="0094613A"/>
    <w:rsid w:val="00965846"/>
    <w:rsid w:val="009A074A"/>
    <w:rsid w:val="00A018F5"/>
    <w:rsid w:val="00BA7946"/>
    <w:rsid w:val="00F4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C204"/>
  <w15:chartTrackingRefBased/>
  <w15:docId w15:val="{BD842DAD-2B3D-46BD-964F-C239D00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1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bs@cathedralsquar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Richard</dc:creator>
  <cp:keywords/>
  <dc:description/>
  <cp:lastModifiedBy>Carmel Ewing</cp:lastModifiedBy>
  <cp:revision>2</cp:revision>
  <cp:lastPrinted>2019-01-11T20:10:00Z</cp:lastPrinted>
  <dcterms:created xsi:type="dcterms:W3CDTF">2019-01-22T20:19:00Z</dcterms:created>
  <dcterms:modified xsi:type="dcterms:W3CDTF">2019-01-22T20:19:00Z</dcterms:modified>
</cp:coreProperties>
</file>